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93" w:rsidRPr="00F25DC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F25DC0">
        <w:rPr>
          <w:rFonts w:ascii="Times New Roman" w:hAnsi="Times New Roman"/>
          <w:b/>
          <w:sz w:val="24"/>
        </w:rPr>
        <w:t>Web Resources</w:t>
      </w:r>
    </w:p>
    <w:p w:rsidR="006A4593" w:rsidRPr="00F25DC0" w:rsidRDefault="006A4593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1</w:t>
      </w:r>
    </w:p>
    <w:p w:rsidR="00B33520" w:rsidRPr="00B33520" w:rsidRDefault="00B33520" w:rsidP="00F25DC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55372" w:rsidRPr="00F25DC0" w:rsidRDefault="00355372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Agency for Healthcare Research and Quality: </w:t>
      </w:r>
      <w:hyperlink r:id="rId5" w:history="1">
        <w:r w:rsidR="00E02337" w:rsidRPr="00F25DC0">
          <w:rPr>
            <w:rStyle w:val="Hyperlink"/>
            <w:rFonts w:ascii="Times New Roman" w:hAnsi="Times New Roman"/>
          </w:rPr>
          <w:t>www.ahrq.gov</w:t>
        </w:r>
      </w:hyperlink>
      <w:r w:rsidR="00E02337" w:rsidRPr="00F25DC0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  <w:r w:rsidR="00E02337" w:rsidRPr="00F25DC0">
        <w:rPr>
          <w:rFonts w:ascii="Times New Roman" w:hAnsi="Times New Roman"/>
          <w:color w:val="000000"/>
        </w:rPr>
        <w:t xml:space="preserve"> </w:t>
      </w:r>
    </w:p>
    <w:p w:rsidR="00355372" w:rsidRPr="00F25DC0" w:rsidRDefault="00355372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American Society for Quality: </w:t>
      </w:r>
      <w:hyperlink r:id="rId6" w:history="1">
        <w:r w:rsidR="00E02337" w:rsidRPr="00F25DC0">
          <w:rPr>
            <w:rStyle w:val="Hyperlink"/>
            <w:rFonts w:ascii="Times New Roman" w:hAnsi="Times New Roman"/>
          </w:rPr>
          <w:t>www.asq.org</w:t>
        </w:r>
      </w:hyperlink>
      <w:r w:rsidR="00E02337" w:rsidRPr="00F25DC0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  <w:r w:rsidR="00E02337" w:rsidRPr="00F25DC0">
        <w:rPr>
          <w:rFonts w:ascii="Times New Roman" w:hAnsi="Times New Roman"/>
          <w:color w:val="000000"/>
        </w:rPr>
        <w:t xml:space="preserve"> </w:t>
      </w:r>
    </w:p>
    <w:p w:rsidR="00355372" w:rsidRPr="00F25DC0" w:rsidRDefault="00355372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National Association for Healthcare Quality: </w:t>
      </w:r>
      <w:hyperlink r:id="rId7" w:history="1">
        <w:r w:rsidR="00E02337" w:rsidRPr="00F25DC0">
          <w:rPr>
            <w:rStyle w:val="Hyperlink"/>
            <w:rFonts w:ascii="Times New Roman" w:hAnsi="Times New Roman"/>
          </w:rPr>
          <w:t>www.nahq.org</w:t>
        </w:r>
      </w:hyperlink>
      <w:r w:rsidR="00E02337" w:rsidRPr="00F25DC0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</w:p>
    <w:p w:rsidR="00355372" w:rsidRPr="00F25DC0" w:rsidRDefault="00355372" w:rsidP="00F25DC0">
      <w:pPr>
        <w:spacing w:after="0" w:line="240" w:lineRule="auto"/>
        <w:rPr>
          <w:rFonts w:ascii="Times New Roman" w:hAnsi="Times New Roman"/>
          <w:sz w:val="24"/>
        </w:rPr>
      </w:pPr>
      <w:r w:rsidRPr="00F25DC0">
        <w:rPr>
          <w:rFonts w:ascii="Times New Roman" w:hAnsi="Times New Roman"/>
          <w:color w:val="000000"/>
          <w:sz w:val="24"/>
        </w:rPr>
        <w:t xml:space="preserve">Public Health Foundation: </w:t>
      </w:r>
      <w:hyperlink r:id="rId8" w:history="1">
        <w:r w:rsidR="00E02337" w:rsidRPr="00F25DC0">
          <w:rPr>
            <w:rStyle w:val="Hyperlink"/>
            <w:rFonts w:ascii="Times New Roman" w:hAnsi="Times New Roman"/>
            <w:sz w:val="24"/>
          </w:rPr>
          <w:t>www.phf.org</w:t>
        </w:r>
      </w:hyperlink>
      <w:r w:rsidR="00E02337" w:rsidRPr="00F25DC0">
        <w:rPr>
          <w:rFonts w:ascii="Times New Roman" w:hAnsi="Times New Roman"/>
          <w:color w:val="000000"/>
          <w:sz w:val="24"/>
        </w:rPr>
        <w:t xml:space="preserve"> </w:t>
      </w:r>
      <w:r w:rsidRPr="00F25DC0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2</w:t>
      </w:r>
    </w:p>
    <w:p w:rsidR="00B33520" w:rsidRPr="00B33520" w:rsidRDefault="00B33520" w:rsidP="00F25DC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02337" w:rsidRPr="00F25DC0" w:rsidRDefault="00E02337" w:rsidP="00F25DC0">
      <w:pPr>
        <w:pStyle w:val="Pa5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b/>
          <w:bCs/>
          <w:i/>
          <w:iCs/>
          <w:color w:val="000000"/>
        </w:rPr>
        <w:t xml:space="preserve">Accreditation </w:t>
      </w:r>
    </w:p>
    <w:p w:rsidR="00E02337" w:rsidRPr="00F25DC0" w:rsidRDefault="00E02337" w:rsidP="00F25DC0">
      <w:pPr>
        <w:pStyle w:val="Pa53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Accreditation Association for Ambulatory Health Care (AAAHC): </w:t>
      </w:r>
      <w:hyperlink r:id="rId9" w:history="1">
        <w:r w:rsidR="00D67ADC" w:rsidRPr="00374951">
          <w:rPr>
            <w:rStyle w:val="Hyperlink"/>
            <w:rFonts w:ascii="Times New Roman" w:hAnsi="Times New Roman"/>
          </w:rPr>
          <w:t>www.aaahc.org</w:t>
        </w:r>
      </w:hyperlink>
      <w:r w:rsidR="00D67ADC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</w:p>
    <w:p w:rsidR="00E02337" w:rsidRPr="00F25DC0" w:rsidRDefault="00E02337" w:rsidP="00F25DC0">
      <w:pPr>
        <w:spacing w:after="0" w:line="240" w:lineRule="auto"/>
        <w:rPr>
          <w:rFonts w:ascii="Times New Roman" w:hAnsi="Times New Roman"/>
          <w:color w:val="000000"/>
          <w:sz w:val="24"/>
        </w:rPr>
      </w:pPr>
      <w:r w:rsidRPr="00F25DC0">
        <w:rPr>
          <w:rFonts w:ascii="Times New Roman" w:hAnsi="Times New Roman"/>
          <w:color w:val="000000"/>
          <w:sz w:val="24"/>
        </w:rPr>
        <w:t xml:space="preserve">Accreditation Commission for Education in Nursing (ACEN): </w:t>
      </w:r>
      <w:hyperlink r:id="rId10" w:history="1">
        <w:r w:rsidRPr="00F25DC0">
          <w:rPr>
            <w:rStyle w:val="Hyperlink"/>
            <w:rFonts w:ascii="Times New Roman" w:hAnsi="Times New Roman"/>
            <w:sz w:val="24"/>
          </w:rPr>
          <w:t>www.acenursing.org</w:t>
        </w:r>
      </w:hyperlink>
    </w:p>
    <w:p w:rsidR="00E02337" w:rsidRPr="00E02337" w:rsidRDefault="00E02337" w:rsidP="00F25DC0">
      <w:pPr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Accreditation Council for Graduate Medical Education (ACGME): </w:t>
      </w:r>
      <w:hyperlink r:id="rId11" w:history="1">
        <w:r w:rsidR="0044786A" w:rsidRPr="003175CE">
          <w:rPr>
            <w:rStyle w:val="Hyperlink"/>
            <w:rFonts w:ascii="Times New Roman" w:hAnsi="Times New Roman"/>
            <w:sz w:val="24"/>
          </w:rPr>
          <w:t>www.acgme.org</w:t>
        </w:r>
      </w:hyperlink>
      <w:r w:rsidR="0044786A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  <w:r w:rsidR="00D67ADC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Accreditation Council for Pharmacy Education (ACPE): </w:t>
      </w:r>
      <w:hyperlink r:id="rId12" w:history="1">
        <w:r w:rsidR="00D67ADC" w:rsidRPr="00374951">
          <w:rPr>
            <w:rStyle w:val="Hyperlink"/>
            <w:rFonts w:ascii="Times New Roman" w:hAnsi="Times New Roman"/>
            <w:sz w:val="24"/>
          </w:rPr>
          <w:t>www.acpe-accredit.org/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  <w:r w:rsidR="00D67ADC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Center for Improvement in Healthcare Quality (CIHQ): </w:t>
      </w:r>
      <w:hyperlink r:id="rId13" w:history="1">
        <w:r w:rsidR="00D67ADC" w:rsidRPr="00374951">
          <w:rPr>
            <w:rStyle w:val="Hyperlink"/>
            <w:rFonts w:ascii="Times New Roman" w:hAnsi="Times New Roman"/>
            <w:sz w:val="24"/>
          </w:rPr>
          <w:t>http://cihq.org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College of American Pathologists (CAP): </w:t>
      </w:r>
      <w:hyperlink r:id="rId14" w:history="1">
        <w:r w:rsidR="00D67ADC" w:rsidRPr="00374951">
          <w:rPr>
            <w:rStyle w:val="Hyperlink"/>
            <w:rFonts w:ascii="Times New Roman" w:hAnsi="Times New Roman"/>
            <w:sz w:val="24"/>
          </w:rPr>
          <w:t>www.cap.org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Commission on Accreditation of Rehabilitation Facilities (CARF): </w:t>
      </w:r>
      <w:hyperlink r:id="rId15" w:history="1">
        <w:r w:rsidR="00D67ADC" w:rsidRPr="00374951">
          <w:rPr>
            <w:rStyle w:val="Hyperlink"/>
            <w:rFonts w:ascii="Times New Roman" w:hAnsi="Times New Roman"/>
            <w:sz w:val="24"/>
          </w:rPr>
          <w:t>www.carf.org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  <w:r w:rsidR="00D67ADC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Commission on Cancer: </w:t>
      </w:r>
      <w:hyperlink r:id="rId16" w:history="1">
        <w:r w:rsidR="00D67ADC" w:rsidRPr="00374951">
          <w:rPr>
            <w:rStyle w:val="Hyperlink"/>
            <w:rFonts w:ascii="Times New Roman" w:hAnsi="Times New Roman"/>
            <w:sz w:val="24"/>
          </w:rPr>
          <w:t>www.facs.org/quality-programs/cancer/coc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Commission on Collegiate Nursing Education (CCNE): </w:t>
      </w:r>
    </w:p>
    <w:p w:rsidR="00E02337" w:rsidRPr="00E02337" w:rsidRDefault="0044786A" w:rsidP="00F25DC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</w:rPr>
      </w:pPr>
      <w:hyperlink r:id="rId17" w:history="1">
        <w:r w:rsidR="00D67ADC" w:rsidRPr="00374951">
          <w:rPr>
            <w:rStyle w:val="Hyperlink"/>
            <w:rFonts w:ascii="Times New Roman" w:hAnsi="Times New Roman"/>
            <w:sz w:val="24"/>
          </w:rPr>
          <w:t>www.aacn.nche.edu/Accreditation/index.htm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   </w:t>
      </w:r>
      <w:r w:rsidR="00E02337"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Community Health Accreditation Program (CHAP): </w:t>
      </w:r>
      <w:hyperlink r:id="rId18" w:history="1">
        <w:r w:rsidR="00D67ADC" w:rsidRPr="00374951">
          <w:rPr>
            <w:rStyle w:val="Hyperlink"/>
            <w:rFonts w:ascii="Times New Roman" w:hAnsi="Times New Roman"/>
            <w:sz w:val="24"/>
          </w:rPr>
          <w:t>www.chapinc.org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DNV GL: </w:t>
      </w:r>
      <w:hyperlink r:id="rId19" w:history="1">
        <w:r w:rsidR="00D67ADC" w:rsidRPr="00374951">
          <w:rPr>
            <w:rStyle w:val="Hyperlink"/>
            <w:rFonts w:ascii="Times New Roman" w:hAnsi="Times New Roman"/>
            <w:sz w:val="24"/>
          </w:rPr>
          <w:t>http://dnvglhealthcare.com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Healthcare Facilities Accreditation Program (HFAP): </w:t>
      </w:r>
      <w:hyperlink r:id="rId20" w:history="1">
        <w:r w:rsidR="00D67ADC" w:rsidRPr="00374951">
          <w:rPr>
            <w:rStyle w:val="Hyperlink"/>
            <w:rFonts w:ascii="Times New Roman" w:hAnsi="Times New Roman"/>
            <w:sz w:val="24"/>
          </w:rPr>
          <w:t>www.hfap.org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  <w:r w:rsidR="00D67ADC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Institute for Medical Quality: </w:t>
      </w:r>
      <w:hyperlink r:id="rId21" w:history="1">
        <w:r w:rsidR="00D67ADC" w:rsidRPr="00374951">
          <w:rPr>
            <w:rStyle w:val="Hyperlink"/>
            <w:rFonts w:ascii="Times New Roman" w:hAnsi="Times New Roman"/>
            <w:sz w:val="24"/>
          </w:rPr>
          <w:t>www.imq.org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The Joint Commission: </w:t>
      </w:r>
      <w:hyperlink r:id="rId22" w:history="1">
        <w:r w:rsidR="00D67ADC" w:rsidRPr="00374951">
          <w:rPr>
            <w:rStyle w:val="Hyperlink"/>
            <w:rFonts w:ascii="Times New Roman" w:hAnsi="Times New Roman"/>
            <w:sz w:val="24"/>
          </w:rPr>
          <w:t>www.jointcommission.org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National Committee for Quality Assurance (NCQA): </w:t>
      </w:r>
      <w:hyperlink r:id="rId23" w:history="1">
        <w:r w:rsidR="00D67ADC" w:rsidRPr="00374951">
          <w:rPr>
            <w:rStyle w:val="Hyperlink"/>
            <w:rFonts w:ascii="Times New Roman" w:hAnsi="Times New Roman"/>
            <w:sz w:val="24"/>
          </w:rPr>
          <w:t>www.ncqa.org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D67A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National Public Health Performance Standards Program (NPHPSP): </w:t>
      </w:r>
      <w:r w:rsidR="00D67ADC">
        <w:rPr>
          <w:rFonts w:ascii="Times New Roman" w:hAnsi="Times New Roman"/>
          <w:color w:val="000000"/>
          <w:sz w:val="24"/>
        </w:rPr>
        <w:t xml:space="preserve">  </w:t>
      </w:r>
      <w:r w:rsidR="00D67ADC">
        <w:rPr>
          <w:rFonts w:ascii="Times New Roman" w:hAnsi="Times New Roman"/>
          <w:color w:val="000000"/>
          <w:sz w:val="24"/>
        </w:rPr>
        <w:tab/>
      </w:r>
      <w:hyperlink r:id="rId24" w:history="1">
        <w:r w:rsidR="00D67ADC" w:rsidRPr="00374951">
          <w:rPr>
            <w:rStyle w:val="Hyperlink"/>
            <w:rFonts w:ascii="Times New Roman" w:hAnsi="Times New Roman"/>
            <w:sz w:val="24"/>
          </w:rPr>
          <w:t>www.cdc.gov/od/ocphp/nphpsp/index.htm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Public Health Accreditation Board (PHAB): </w:t>
      </w:r>
      <w:hyperlink r:id="rId25" w:history="1">
        <w:r w:rsidR="00D67ADC" w:rsidRPr="00374951">
          <w:rPr>
            <w:rStyle w:val="Hyperlink"/>
            <w:rFonts w:ascii="Times New Roman" w:hAnsi="Times New Roman"/>
            <w:sz w:val="24"/>
          </w:rPr>
          <w:t>www.phaboard.org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  <w:r w:rsidR="00D67ADC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URAC (formerly the Utilization Review Accreditation Commission): </w:t>
      </w:r>
      <w:hyperlink r:id="rId26" w:history="1">
        <w:r w:rsidR="00D67ADC" w:rsidRPr="00374951">
          <w:rPr>
            <w:rStyle w:val="Hyperlink"/>
            <w:rFonts w:ascii="Times New Roman" w:hAnsi="Times New Roman"/>
            <w:sz w:val="24"/>
          </w:rPr>
          <w:t>www.urac.org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autoSpaceDE w:val="0"/>
        <w:autoSpaceDN w:val="0"/>
        <w:adjustRightInd w:val="0"/>
        <w:spacing w:after="0" w:line="240" w:lineRule="auto"/>
        <w:ind w:hanging="600"/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b/>
          <w:bCs/>
          <w:i/>
          <w:iCs/>
          <w:color w:val="000000"/>
          <w:sz w:val="24"/>
        </w:rPr>
        <w:t xml:space="preserve">Reports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CMS Quality of Care Center (with links to compare websites): </w:t>
      </w:r>
      <w:hyperlink r:id="rId27" w:history="1">
        <w:r w:rsidR="00D67ADC" w:rsidRPr="00374951">
          <w:rPr>
            <w:rStyle w:val="Hyperlink"/>
            <w:rFonts w:ascii="Times New Roman" w:hAnsi="Times New Roman"/>
            <w:sz w:val="24"/>
          </w:rPr>
          <w:t>www.cms.gov/center/quality.asp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The Joint Commission Quality Check: </w:t>
      </w:r>
      <w:hyperlink r:id="rId28" w:history="1">
        <w:r w:rsidR="00D67ADC" w:rsidRPr="00374951">
          <w:rPr>
            <w:rStyle w:val="Hyperlink"/>
            <w:rFonts w:ascii="Times New Roman" w:hAnsi="Times New Roman"/>
            <w:sz w:val="24"/>
          </w:rPr>
          <w:t>www.qualitycheck.org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National Cancer Databases: </w:t>
      </w:r>
      <w:hyperlink r:id="rId29" w:history="1">
        <w:r w:rsidR="00D67ADC" w:rsidRPr="00374951">
          <w:rPr>
            <w:rStyle w:val="Hyperlink"/>
            <w:rFonts w:ascii="Times New Roman" w:hAnsi="Times New Roman"/>
            <w:sz w:val="24"/>
          </w:rPr>
          <w:t>www.facs.org/quality%20programs/cancer/ncdb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autoSpaceDE w:val="0"/>
        <w:autoSpaceDN w:val="0"/>
        <w:adjustRightInd w:val="0"/>
        <w:spacing w:after="0" w:line="240" w:lineRule="auto"/>
        <w:ind w:hanging="600"/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b/>
          <w:bCs/>
          <w:i/>
          <w:iCs/>
          <w:color w:val="000000"/>
          <w:sz w:val="24"/>
        </w:rPr>
        <w:t xml:space="preserve">Federal Policymakers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CMS Innovation Center: </w:t>
      </w:r>
      <w:hyperlink r:id="rId30" w:history="1">
        <w:r w:rsidR="00D67ADC" w:rsidRPr="00374951">
          <w:rPr>
            <w:rStyle w:val="Hyperlink"/>
            <w:rFonts w:ascii="Times New Roman" w:hAnsi="Times New Roman"/>
            <w:sz w:val="24"/>
          </w:rPr>
          <w:t>https://innovation.cms.gov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CMS Partnership for Patients: </w:t>
      </w:r>
      <w:hyperlink r:id="rId31" w:history="1">
        <w:r w:rsidR="00D67ADC" w:rsidRPr="00374951">
          <w:rPr>
            <w:rStyle w:val="Hyperlink"/>
            <w:rFonts w:ascii="Times New Roman" w:hAnsi="Times New Roman"/>
            <w:sz w:val="24"/>
          </w:rPr>
          <w:t>https://partnershipforpatients.cms.gov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CMS Quality Improvement Programs: </w:t>
      </w:r>
      <w:hyperlink r:id="rId32" w:history="1">
        <w:r w:rsidR="00D67ADC" w:rsidRPr="00374951">
          <w:rPr>
            <w:rStyle w:val="Hyperlink"/>
            <w:rFonts w:ascii="Times New Roman" w:hAnsi="Times New Roman"/>
            <w:sz w:val="24"/>
          </w:rPr>
          <w:t>www.qioprogram.org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 xml:space="preserve">National Quality Strategy: </w:t>
      </w:r>
      <w:hyperlink r:id="rId33" w:history="1">
        <w:r w:rsidR="00D67ADC" w:rsidRPr="00374951">
          <w:rPr>
            <w:rStyle w:val="Hyperlink"/>
            <w:rFonts w:ascii="Times New Roman" w:hAnsi="Times New Roman"/>
            <w:sz w:val="24"/>
          </w:rPr>
          <w:t>www.ahrq.gov/workingforquality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E02337" w:rsidRDefault="00E02337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>Patient Protection and Affordable</w:t>
      </w:r>
      <w:r w:rsidR="00D67ADC">
        <w:rPr>
          <w:rFonts w:ascii="Times New Roman" w:hAnsi="Times New Roman"/>
          <w:color w:val="000000"/>
          <w:sz w:val="24"/>
        </w:rPr>
        <w:t xml:space="preserve"> Care Act of 2010: </w:t>
      </w:r>
      <w:hyperlink r:id="rId34" w:history="1">
        <w:r w:rsidR="00D67ADC" w:rsidRPr="00374951">
          <w:rPr>
            <w:rStyle w:val="Hyperlink"/>
            <w:rFonts w:ascii="Times New Roman" w:hAnsi="Times New Roman"/>
            <w:sz w:val="24"/>
          </w:rPr>
          <w:t>www.hhs.gov/healthcare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 </w:t>
      </w:r>
      <w:r w:rsidRPr="00E02337">
        <w:rPr>
          <w:rFonts w:ascii="Times New Roman" w:hAnsi="Times New Roman"/>
          <w:color w:val="000000"/>
          <w:sz w:val="24"/>
        </w:rPr>
        <w:t xml:space="preserve"> </w:t>
      </w:r>
    </w:p>
    <w:p w:rsidR="00E02337" w:rsidRPr="00F25DC0" w:rsidRDefault="00E02337" w:rsidP="00F25DC0">
      <w:pPr>
        <w:spacing w:after="0" w:line="240" w:lineRule="auto"/>
        <w:rPr>
          <w:rFonts w:ascii="Times New Roman" w:hAnsi="Times New Roman"/>
          <w:color w:val="000000"/>
          <w:sz w:val="24"/>
        </w:rPr>
      </w:pPr>
      <w:r w:rsidRPr="00E02337">
        <w:rPr>
          <w:rFonts w:ascii="Times New Roman" w:hAnsi="Times New Roman"/>
          <w:color w:val="000000"/>
          <w:sz w:val="24"/>
        </w:rPr>
        <w:t>US Department of Health and Human Services,</w:t>
      </w:r>
      <w:r w:rsidR="00F25DC0">
        <w:rPr>
          <w:rFonts w:ascii="Times New Roman" w:hAnsi="Times New Roman"/>
          <w:color w:val="000000"/>
          <w:sz w:val="24"/>
        </w:rPr>
        <w:t xml:space="preserve"> priority goals and objectives: </w:t>
      </w:r>
      <w:r w:rsidR="00B33520">
        <w:rPr>
          <w:rFonts w:ascii="Times New Roman" w:hAnsi="Times New Roman"/>
          <w:color w:val="000000"/>
          <w:sz w:val="24"/>
        </w:rPr>
        <w:t xml:space="preserve">  </w:t>
      </w:r>
      <w:r w:rsidR="00B33520">
        <w:rPr>
          <w:rFonts w:ascii="Times New Roman" w:hAnsi="Times New Roman"/>
          <w:color w:val="000000"/>
          <w:sz w:val="24"/>
        </w:rPr>
        <w:tab/>
      </w:r>
      <w:hyperlink r:id="rId35" w:history="1">
        <w:r w:rsidR="00D67ADC" w:rsidRPr="00374951">
          <w:rPr>
            <w:rStyle w:val="Hyperlink"/>
            <w:rFonts w:ascii="Times New Roman" w:hAnsi="Times New Roman"/>
            <w:sz w:val="24"/>
          </w:rPr>
          <w:t>www.performance.gov/agency/department-health-and-human-services</w:t>
        </w:r>
      </w:hyperlink>
      <w:r w:rsidR="00D67ADC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3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C00509" w:rsidRPr="00C00509" w:rsidRDefault="00C0050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C00509">
        <w:rPr>
          <w:rFonts w:ascii="Times New Roman" w:hAnsi="Times New Roman"/>
          <w:color w:val="000000"/>
          <w:sz w:val="24"/>
        </w:rPr>
        <w:t xml:space="preserve">Applied Systems Thinking: </w:t>
      </w:r>
      <w:hyperlink r:id="rId36" w:history="1">
        <w:r w:rsidR="006E296F" w:rsidRPr="00374951">
          <w:rPr>
            <w:rStyle w:val="Hyperlink"/>
            <w:rFonts w:ascii="Times New Roman" w:hAnsi="Times New Roman"/>
            <w:sz w:val="24"/>
          </w:rPr>
          <w:t>http://appliedsystemsthinking.com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C00509">
        <w:rPr>
          <w:rFonts w:ascii="Times New Roman" w:hAnsi="Times New Roman"/>
          <w:color w:val="000000"/>
          <w:sz w:val="24"/>
        </w:rPr>
        <w:t xml:space="preserve"> </w:t>
      </w:r>
    </w:p>
    <w:p w:rsidR="00C00509" w:rsidRPr="00C00509" w:rsidRDefault="00C0050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C00509">
        <w:rPr>
          <w:rFonts w:ascii="Times New Roman" w:hAnsi="Times New Roman"/>
          <w:color w:val="000000"/>
          <w:sz w:val="24"/>
        </w:rPr>
        <w:t>Dartmouth Institute Microsystem</w:t>
      </w:r>
      <w:r w:rsidR="0044786A">
        <w:rPr>
          <w:rFonts w:ascii="Times New Roman" w:hAnsi="Times New Roman"/>
          <w:color w:val="000000"/>
          <w:sz w:val="24"/>
        </w:rPr>
        <w:t xml:space="preserve"> Academy: </w:t>
      </w:r>
      <w:hyperlink r:id="rId37" w:history="1">
        <w:r w:rsidR="0044786A" w:rsidRPr="003175CE">
          <w:rPr>
            <w:rStyle w:val="Hyperlink"/>
            <w:rFonts w:ascii="Times New Roman" w:hAnsi="Times New Roman"/>
            <w:sz w:val="24"/>
          </w:rPr>
          <w:t>https://clinicalmicrosystem.org</w:t>
        </w:r>
      </w:hyperlink>
      <w:r w:rsidR="0044786A">
        <w:rPr>
          <w:rFonts w:ascii="Times New Roman" w:hAnsi="Times New Roman"/>
          <w:color w:val="000000"/>
          <w:sz w:val="24"/>
        </w:rPr>
        <w:t xml:space="preserve"> </w:t>
      </w:r>
      <w:bookmarkStart w:id="0" w:name="_GoBack"/>
      <w:bookmarkEnd w:id="0"/>
      <w:r w:rsidR="0044786A">
        <w:rPr>
          <w:rFonts w:ascii="Times New Roman" w:hAnsi="Times New Roman"/>
          <w:color w:val="000000"/>
          <w:sz w:val="24"/>
        </w:rPr>
        <w:t xml:space="preserve">  </w:t>
      </w:r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C00509">
        <w:rPr>
          <w:rFonts w:ascii="Times New Roman" w:hAnsi="Times New Roman"/>
          <w:color w:val="000000"/>
          <w:sz w:val="24"/>
        </w:rPr>
        <w:t xml:space="preserve"> </w:t>
      </w:r>
    </w:p>
    <w:p w:rsidR="00C00509" w:rsidRPr="00C00509" w:rsidRDefault="00C0050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C00509">
        <w:rPr>
          <w:rFonts w:ascii="Times New Roman" w:hAnsi="Times New Roman"/>
          <w:color w:val="000000"/>
          <w:sz w:val="24"/>
        </w:rPr>
        <w:t xml:space="preserve">Society of Organizational Learning: </w:t>
      </w:r>
      <w:hyperlink r:id="rId38" w:history="1">
        <w:r w:rsidR="006E296F" w:rsidRPr="00374951">
          <w:rPr>
            <w:rStyle w:val="Hyperlink"/>
            <w:rFonts w:ascii="Times New Roman" w:hAnsi="Times New Roman"/>
            <w:sz w:val="24"/>
          </w:rPr>
          <w:t>www.solonline.org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C00509">
        <w:rPr>
          <w:rFonts w:ascii="Times New Roman" w:hAnsi="Times New Roman"/>
          <w:color w:val="000000"/>
          <w:sz w:val="24"/>
        </w:rPr>
        <w:t xml:space="preserve"> </w:t>
      </w:r>
    </w:p>
    <w:p w:rsidR="00C00509" w:rsidRPr="00F25DC0" w:rsidRDefault="00C00509" w:rsidP="00F25DC0">
      <w:pPr>
        <w:spacing w:after="0" w:line="240" w:lineRule="auto"/>
        <w:rPr>
          <w:rFonts w:ascii="Times New Roman" w:hAnsi="Times New Roman"/>
          <w:sz w:val="24"/>
        </w:rPr>
      </w:pPr>
      <w:r w:rsidRPr="00C00509">
        <w:rPr>
          <w:rFonts w:ascii="Times New Roman" w:hAnsi="Times New Roman"/>
          <w:color w:val="000000"/>
          <w:sz w:val="24"/>
        </w:rPr>
        <w:t xml:space="preserve">System Dynamics Society: </w:t>
      </w:r>
      <w:hyperlink r:id="rId39" w:history="1">
        <w:r w:rsidR="006E296F" w:rsidRPr="00374951">
          <w:rPr>
            <w:rStyle w:val="Hyperlink"/>
            <w:rFonts w:ascii="Times New Roman" w:hAnsi="Times New Roman"/>
            <w:sz w:val="24"/>
          </w:rPr>
          <w:t>www.systemdynamics.org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C00509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4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26680F" w:rsidRPr="00F25DC0" w:rsidRDefault="0026680F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The Institute for Systemic Leadership: </w:t>
      </w:r>
      <w:hyperlink r:id="rId40" w:history="1">
        <w:r w:rsidR="006E296F" w:rsidRPr="00374951">
          <w:rPr>
            <w:rStyle w:val="Hyperlink"/>
            <w:rFonts w:ascii="Times New Roman" w:hAnsi="Times New Roman"/>
          </w:rPr>
          <w:t>www.systemicleadershipinstitute.org</w:t>
        </w:r>
      </w:hyperlink>
      <w:r w:rsidR="006E296F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</w:p>
    <w:p w:rsidR="0026680F" w:rsidRPr="00F25DC0" w:rsidRDefault="0026680F" w:rsidP="00F25DC0">
      <w:pPr>
        <w:spacing w:after="0" w:line="240" w:lineRule="auto"/>
        <w:rPr>
          <w:rFonts w:ascii="Times New Roman" w:hAnsi="Times New Roman"/>
          <w:sz w:val="24"/>
        </w:rPr>
      </w:pPr>
      <w:r w:rsidRPr="00F25DC0">
        <w:rPr>
          <w:rFonts w:ascii="Times New Roman" w:hAnsi="Times New Roman"/>
          <w:color w:val="000000"/>
          <w:sz w:val="24"/>
        </w:rPr>
        <w:t xml:space="preserve">Pegasus Communications: </w:t>
      </w:r>
      <w:hyperlink r:id="rId41" w:history="1">
        <w:r w:rsidR="006E296F" w:rsidRPr="00374951">
          <w:rPr>
            <w:rStyle w:val="Hyperlink"/>
            <w:rFonts w:ascii="Times New Roman" w:hAnsi="Times New Roman"/>
            <w:sz w:val="24"/>
          </w:rPr>
          <w:t>https://thesystemsthinker.com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5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2C1C4A" w:rsidRPr="00F25DC0" w:rsidRDefault="002C1C4A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2C1C4A">
        <w:rPr>
          <w:rFonts w:ascii="Times New Roman" w:hAnsi="Times New Roman"/>
          <w:color w:val="000000"/>
          <w:sz w:val="24"/>
        </w:rPr>
        <w:t xml:space="preserve">Baldrige Performance Excellence Program Healthcare and National Quality Award Winners: </w:t>
      </w:r>
      <w:r w:rsidR="00B33520">
        <w:rPr>
          <w:rFonts w:ascii="Times New Roman" w:hAnsi="Times New Roman"/>
          <w:color w:val="000000"/>
          <w:sz w:val="24"/>
        </w:rPr>
        <w:t xml:space="preserve">  </w:t>
      </w:r>
      <w:r w:rsidR="00B33520">
        <w:rPr>
          <w:rFonts w:ascii="Times New Roman" w:hAnsi="Times New Roman"/>
          <w:color w:val="000000"/>
          <w:sz w:val="24"/>
        </w:rPr>
        <w:tab/>
      </w:r>
      <w:hyperlink r:id="rId42" w:history="1">
        <w:r w:rsidR="006E296F" w:rsidRPr="00374951">
          <w:rPr>
            <w:rStyle w:val="Hyperlink"/>
            <w:rFonts w:ascii="Times New Roman" w:hAnsi="Times New Roman"/>
            <w:sz w:val="24"/>
          </w:rPr>
          <w:t>http://patapsco.nist.gov/Award_ Recipients/index.cfm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2C1C4A">
        <w:rPr>
          <w:rFonts w:ascii="Times New Roman" w:hAnsi="Times New Roman"/>
          <w:color w:val="000000"/>
          <w:sz w:val="24"/>
        </w:rPr>
        <w:t xml:space="preserve"> </w:t>
      </w:r>
    </w:p>
    <w:p w:rsidR="002C1C4A" w:rsidRPr="00F25DC0" w:rsidRDefault="002C1C4A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6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2C1C4A" w:rsidRPr="00F25DC0" w:rsidRDefault="002C1C4A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American Hospital Association, Great Boards: </w:t>
      </w:r>
      <w:hyperlink r:id="rId43" w:history="1">
        <w:r w:rsidR="006E296F" w:rsidRPr="00374951">
          <w:rPr>
            <w:rStyle w:val="Hyperlink"/>
            <w:rFonts w:ascii="Times New Roman" w:hAnsi="Times New Roman"/>
          </w:rPr>
          <w:t>www.greatboards.org</w:t>
        </w:r>
      </w:hyperlink>
      <w:r w:rsidR="006E296F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</w:p>
    <w:p w:rsidR="002C1C4A" w:rsidRPr="00F25DC0" w:rsidRDefault="002C1C4A" w:rsidP="00F25DC0">
      <w:pPr>
        <w:spacing w:after="0" w:line="240" w:lineRule="auto"/>
        <w:rPr>
          <w:rFonts w:ascii="Times New Roman" w:hAnsi="Times New Roman"/>
          <w:sz w:val="24"/>
        </w:rPr>
      </w:pPr>
      <w:r w:rsidRPr="00F25DC0">
        <w:rPr>
          <w:rFonts w:ascii="Times New Roman" w:hAnsi="Times New Roman"/>
          <w:color w:val="000000"/>
          <w:sz w:val="24"/>
        </w:rPr>
        <w:t xml:space="preserve">National Center for Healthcare Leadership: </w:t>
      </w:r>
      <w:hyperlink r:id="rId44" w:history="1">
        <w:r w:rsidR="006E296F" w:rsidRPr="00374951">
          <w:rPr>
            <w:rStyle w:val="Hyperlink"/>
            <w:rFonts w:ascii="Times New Roman" w:hAnsi="Times New Roman"/>
            <w:sz w:val="24"/>
          </w:rPr>
          <w:t>www.nchl.org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F25DC0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7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7C69F1" w:rsidRPr="00F25DC0" w:rsidRDefault="007C69F1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Goal Setting Basics: </w:t>
      </w:r>
      <w:hyperlink r:id="rId45" w:history="1">
        <w:r w:rsidR="006E296F" w:rsidRPr="00374951">
          <w:rPr>
            <w:rStyle w:val="Hyperlink"/>
            <w:rFonts w:ascii="Times New Roman" w:hAnsi="Times New Roman"/>
          </w:rPr>
          <w:t>www.goalsettingbasics.com</w:t>
        </w:r>
      </w:hyperlink>
      <w:r w:rsidR="006E296F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</w:p>
    <w:p w:rsidR="007C69F1" w:rsidRPr="00F25DC0" w:rsidRDefault="007C69F1" w:rsidP="00F25DC0">
      <w:pPr>
        <w:spacing w:after="0" w:line="240" w:lineRule="auto"/>
        <w:rPr>
          <w:rFonts w:ascii="Times New Roman" w:hAnsi="Times New Roman"/>
          <w:sz w:val="24"/>
        </w:rPr>
      </w:pPr>
      <w:r w:rsidRPr="00F25DC0">
        <w:rPr>
          <w:rFonts w:ascii="Times New Roman" w:hAnsi="Times New Roman"/>
          <w:color w:val="000000"/>
          <w:sz w:val="24"/>
        </w:rPr>
        <w:t xml:space="preserve">Mind Tools: </w:t>
      </w:r>
      <w:hyperlink r:id="rId46" w:history="1">
        <w:r w:rsidR="006E296F" w:rsidRPr="00374951">
          <w:rPr>
            <w:rStyle w:val="Hyperlink"/>
            <w:rFonts w:ascii="Times New Roman" w:hAnsi="Times New Roman"/>
            <w:sz w:val="24"/>
          </w:rPr>
          <w:t>www.mindtools.com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F25DC0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8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AF4998" w:rsidRPr="00AF4998" w:rsidRDefault="00AF4998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AF4998">
        <w:rPr>
          <w:rFonts w:ascii="Times New Roman" w:hAnsi="Times New Roman"/>
          <w:color w:val="000000"/>
          <w:sz w:val="24"/>
        </w:rPr>
        <w:t>Team Strategies and Tools to Enhance Performance and Patient Safety (</w:t>
      </w:r>
      <w:proofErr w:type="spellStart"/>
      <w:r w:rsidRPr="00AF4998">
        <w:rPr>
          <w:rFonts w:ascii="Times New Roman" w:hAnsi="Times New Roman"/>
          <w:color w:val="000000"/>
          <w:sz w:val="24"/>
        </w:rPr>
        <w:t>TeamSTEPPS</w:t>
      </w:r>
      <w:proofErr w:type="spellEnd"/>
      <w:r w:rsidRPr="00AF4998">
        <w:rPr>
          <w:rFonts w:ascii="Times New Roman" w:hAnsi="Times New Roman"/>
          <w:color w:val="000000"/>
          <w:sz w:val="24"/>
        </w:rPr>
        <w:t xml:space="preserve">): </w:t>
      </w:r>
      <w:r w:rsidR="00B33520">
        <w:rPr>
          <w:rFonts w:ascii="Times New Roman" w:hAnsi="Times New Roman"/>
          <w:color w:val="000000"/>
          <w:sz w:val="24"/>
        </w:rPr>
        <w:t xml:space="preserve">   </w:t>
      </w:r>
      <w:r w:rsidR="00B33520">
        <w:rPr>
          <w:rFonts w:ascii="Times New Roman" w:hAnsi="Times New Roman"/>
          <w:color w:val="000000"/>
          <w:sz w:val="24"/>
        </w:rPr>
        <w:tab/>
      </w:r>
      <w:hyperlink r:id="rId47" w:history="1">
        <w:r w:rsidR="006E296F" w:rsidRPr="00374951">
          <w:rPr>
            <w:rStyle w:val="Hyperlink"/>
            <w:rFonts w:ascii="Times New Roman" w:hAnsi="Times New Roman"/>
            <w:sz w:val="24"/>
          </w:rPr>
          <w:t>www.teamsteppsportal.org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AF4998">
        <w:rPr>
          <w:rFonts w:ascii="Times New Roman" w:hAnsi="Times New Roman"/>
          <w:color w:val="000000"/>
          <w:sz w:val="24"/>
        </w:rPr>
        <w:t xml:space="preserve"> </w:t>
      </w:r>
    </w:p>
    <w:p w:rsidR="00B33520" w:rsidRDefault="00B33520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AF4998" w:rsidRPr="00AF4998" w:rsidRDefault="00AF4998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AF4998">
        <w:rPr>
          <w:rFonts w:ascii="Times New Roman" w:hAnsi="Times New Roman"/>
          <w:b/>
          <w:bCs/>
          <w:i/>
          <w:iCs/>
          <w:color w:val="000000"/>
          <w:sz w:val="24"/>
        </w:rPr>
        <w:t xml:space="preserve">Frameworks About Talents and Differences </w:t>
      </w:r>
    </w:p>
    <w:p w:rsidR="00AF4998" w:rsidRPr="00AF4998" w:rsidRDefault="00AF4998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AF4998">
        <w:rPr>
          <w:rFonts w:ascii="Times New Roman" w:hAnsi="Times New Roman"/>
          <w:color w:val="000000"/>
          <w:sz w:val="24"/>
        </w:rPr>
        <w:t xml:space="preserve">Gallup StrengthsFinder 2.0: </w:t>
      </w:r>
      <w:hyperlink r:id="rId48" w:history="1">
        <w:r w:rsidR="006E296F" w:rsidRPr="00374951">
          <w:rPr>
            <w:rStyle w:val="Hyperlink"/>
            <w:rFonts w:ascii="Times New Roman" w:hAnsi="Times New Roman"/>
            <w:sz w:val="24"/>
          </w:rPr>
          <w:t>http://strengths.gallup.com/110659/Homepage.aspx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 </w:t>
      </w:r>
      <w:r w:rsidRPr="00AF4998">
        <w:rPr>
          <w:rFonts w:ascii="Times New Roman" w:hAnsi="Times New Roman"/>
          <w:color w:val="000000"/>
          <w:sz w:val="24"/>
        </w:rPr>
        <w:t xml:space="preserve"> </w:t>
      </w:r>
    </w:p>
    <w:p w:rsidR="00AF4998" w:rsidRPr="00AF4998" w:rsidRDefault="00AF4998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AF4998">
        <w:rPr>
          <w:rFonts w:ascii="Times New Roman" w:hAnsi="Times New Roman"/>
          <w:color w:val="000000"/>
          <w:sz w:val="24"/>
        </w:rPr>
        <w:t xml:space="preserve">Human Dynamics International: </w:t>
      </w:r>
      <w:hyperlink r:id="rId49" w:history="1">
        <w:r w:rsidR="006E296F" w:rsidRPr="00374951">
          <w:rPr>
            <w:rStyle w:val="Hyperlink"/>
            <w:rFonts w:ascii="Times New Roman" w:hAnsi="Times New Roman"/>
            <w:sz w:val="24"/>
          </w:rPr>
          <w:t>www.humandynamics.com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AF4998">
        <w:rPr>
          <w:rFonts w:ascii="Times New Roman" w:hAnsi="Times New Roman"/>
          <w:color w:val="000000"/>
          <w:sz w:val="24"/>
        </w:rPr>
        <w:t xml:space="preserve"> </w:t>
      </w:r>
    </w:p>
    <w:p w:rsidR="00AF4998" w:rsidRPr="00F25DC0" w:rsidRDefault="00AF4998" w:rsidP="00F25DC0">
      <w:p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AF4998">
        <w:rPr>
          <w:rFonts w:ascii="Times New Roman" w:hAnsi="Times New Roman"/>
          <w:color w:val="000000"/>
          <w:sz w:val="24"/>
        </w:rPr>
        <w:t>Keirsey</w:t>
      </w:r>
      <w:proofErr w:type="spellEnd"/>
      <w:r w:rsidRPr="00AF4998">
        <w:rPr>
          <w:rFonts w:ascii="Times New Roman" w:hAnsi="Times New Roman"/>
          <w:color w:val="000000"/>
          <w:sz w:val="24"/>
        </w:rPr>
        <w:t xml:space="preserve">: </w:t>
      </w:r>
      <w:hyperlink r:id="rId50" w:history="1">
        <w:r w:rsidR="006E296F" w:rsidRPr="00374951">
          <w:rPr>
            <w:rStyle w:val="Hyperlink"/>
            <w:rFonts w:ascii="Times New Roman" w:hAnsi="Times New Roman"/>
            <w:sz w:val="24"/>
          </w:rPr>
          <w:t>http://keirsey.com/default.aspx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9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AF4998" w:rsidRPr="00F25DC0" w:rsidRDefault="00AF4998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Agency for Healthcare Research and Quality </w:t>
      </w:r>
    </w:p>
    <w:p w:rsidR="00AF4998" w:rsidRPr="00F25DC0" w:rsidRDefault="00AF4998" w:rsidP="00F25DC0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F25DC0">
        <w:rPr>
          <w:rFonts w:ascii="Times New Roman" w:hAnsi="Times New Roman" w:cs="Times New Roman"/>
        </w:rPr>
        <w:t>National Quality Measures Clea</w:t>
      </w:r>
      <w:r w:rsidR="006E296F">
        <w:rPr>
          <w:rFonts w:ascii="Times New Roman" w:hAnsi="Times New Roman" w:cs="Times New Roman"/>
        </w:rPr>
        <w:t xml:space="preserve">ringhouse: </w:t>
      </w:r>
      <w:hyperlink r:id="rId51" w:history="1">
        <w:r w:rsidR="006E296F" w:rsidRPr="00374951">
          <w:rPr>
            <w:rStyle w:val="Hyperlink"/>
            <w:rFonts w:ascii="Times New Roman" w:hAnsi="Times New Roman" w:cs="Times New Roman"/>
          </w:rPr>
          <w:t>www.qualitymeasures.ahrq.gov</w:t>
        </w:r>
      </w:hyperlink>
      <w:r w:rsidR="006E296F">
        <w:rPr>
          <w:rFonts w:ascii="Times New Roman" w:hAnsi="Times New Roman" w:cs="Times New Roman"/>
        </w:rPr>
        <w:t xml:space="preserve">  </w:t>
      </w:r>
      <w:r w:rsidRPr="00F25DC0">
        <w:rPr>
          <w:rFonts w:ascii="Times New Roman" w:hAnsi="Times New Roman" w:cs="Times New Roman"/>
        </w:rPr>
        <w:t xml:space="preserve"> </w:t>
      </w:r>
    </w:p>
    <w:p w:rsidR="00AF4998" w:rsidRPr="00F25DC0" w:rsidRDefault="00AF4998" w:rsidP="00F25DC0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F25DC0">
        <w:rPr>
          <w:rFonts w:ascii="Times New Roman" w:hAnsi="Times New Roman" w:cs="Times New Roman"/>
        </w:rPr>
        <w:t xml:space="preserve">Quality Indicators: </w:t>
      </w:r>
      <w:hyperlink r:id="rId52" w:history="1">
        <w:r w:rsidR="006E296F" w:rsidRPr="00374951">
          <w:rPr>
            <w:rStyle w:val="Hyperlink"/>
            <w:rFonts w:ascii="Times New Roman" w:hAnsi="Times New Roman" w:cs="Times New Roman"/>
          </w:rPr>
          <w:t>www.qualityindicators.ahrq.gov</w:t>
        </w:r>
      </w:hyperlink>
      <w:r w:rsidR="006E296F">
        <w:rPr>
          <w:rFonts w:ascii="Times New Roman" w:hAnsi="Times New Roman" w:cs="Times New Roman"/>
        </w:rPr>
        <w:t xml:space="preserve"> </w:t>
      </w:r>
      <w:r w:rsidRPr="00F25DC0">
        <w:rPr>
          <w:rFonts w:ascii="Times New Roman" w:hAnsi="Times New Roman" w:cs="Times New Roman"/>
        </w:rPr>
        <w:t xml:space="preserve"> </w:t>
      </w:r>
    </w:p>
    <w:p w:rsidR="00AF4998" w:rsidRPr="00F25DC0" w:rsidRDefault="00AF4998" w:rsidP="00F25DC0">
      <w:pPr>
        <w:pStyle w:val="Pa28"/>
        <w:spacing w:line="240" w:lineRule="auto"/>
        <w:rPr>
          <w:rFonts w:ascii="Times New Roman" w:hAnsi="Times New Roman"/>
          <w:color w:val="000000"/>
        </w:rPr>
      </w:pPr>
      <w:r w:rsidRPr="00F25DC0">
        <w:rPr>
          <w:rFonts w:ascii="Times New Roman" w:hAnsi="Times New Roman"/>
          <w:color w:val="000000"/>
        </w:rPr>
        <w:t xml:space="preserve">CMS </w:t>
      </w:r>
      <w:proofErr w:type="spellStart"/>
      <w:r w:rsidRPr="00F25DC0">
        <w:rPr>
          <w:rFonts w:ascii="Times New Roman" w:hAnsi="Times New Roman"/>
          <w:color w:val="000000"/>
        </w:rPr>
        <w:t>QualityNet</w:t>
      </w:r>
      <w:proofErr w:type="spellEnd"/>
      <w:r w:rsidRPr="00F25DC0">
        <w:rPr>
          <w:rFonts w:ascii="Times New Roman" w:hAnsi="Times New Roman"/>
          <w:color w:val="000000"/>
        </w:rPr>
        <w:t xml:space="preserve">: </w:t>
      </w:r>
      <w:hyperlink r:id="rId53" w:history="1">
        <w:r w:rsidR="006E296F" w:rsidRPr="00374951">
          <w:rPr>
            <w:rStyle w:val="Hyperlink"/>
            <w:rFonts w:ascii="Times New Roman" w:hAnsi="Times New Roman"/>
          </w:rPr>
          <w:t>www.qualitynet.org</w:t>
        </w:r>
      </w:hyperlink>
      <w:r w:rsidR="006E296F">
        <w:rPr>
          <w:rFonts w:ascii="Times New Roman" w:hAnsi="Times New Roman"/>
          <w:color w:val="000000"/>
        </w:rPr>
        <w:t xml:space="preserve"> </w:t>
      </w:r>
      <w:r w:rsidRPr="00F25DC0">
        <w:rPr>
          <w:rFonts w:ascii="Times New Roman" w:hAnsi="Times New Roman"/>
          <w:color w:val="000000"/>
        </w:rPr>
        <w:t xml:space="preserve"> </w:t>
      </w:r>
    </w:p>
    <w:p w:rsidR="00AF4998" w:rsidRPr="00F25DC0" w:rsidRDefault="00AF4998" w:rsidP="00F25DC0">
      <w:pPr>
        <w:spacing w:after="0" w:line="240" w:lineRule="auto"/>
        <w:rPr>
          <w:rFonts w:ascii="Times New Roman" w:hAnsi="Times New Roman"/>
          <w:sz w:val="24"/>
        </w:rPr>
      </w:pPr>
      <w:r w:rsidRPr="00F25DC0">
        <w:rPr>
          <w:rFonts w:ascii="Times New Roman" w:hAnsi="Times New Roman"/>
          <w:color w:val="000000"/>
          <w:sz w:val="24"/>
        </w:rPr>
        <w:t xml:space="preserve">National Quality Forum: </w:t>
      </w:r>
      <w:hyperlink r:id="rId54" w:history="1">
        <w:r w:rsidR="006E296F" w:rsidRPr="00374951">
          <w:rPr>
            <w:rStyle w:val="Hyperlink"/>
            <w:rFonts w:ascii="Times New Roman" w:hAnsi="Times New Roman"/>
            <w:sz w:val="24"/>
          </w:rPr>
          <w:t>www.qualityforum.org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F25DC0">
        <w:rPr>
          <w:rFonts w:ascii="Times New Roman" w:hAnsi="Times New Roman"/>
          <w:color w:val="000000"/>
          <w:sz w:val="24"/>
        </w:rPr>
        <w:t xml:space="preserve"> </w:t>
      </w:r>
      <w:r w:rsidR="006E296F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lastRenderedPageBreak/>
        <w:t>Chapter 10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B33520" w:rsidRDefault="007B1E91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7B1E91">
        <w:rPr>
          <w:rFonts w:ascii="Times New Roman" w:hAnsi="Times New Roman"/>
          <w:color w:val="000000"/>
          <w:sz w:val="24"/>
        </w:rPr>
        <w:t xml:space="preserve">Statistical Thinking for Managerial Decisions: </w:t>
      </w:r>
    </w:p>
    <w:p w:rsidR="007B1E91" w:rsidRPr="00F25DC0" w:rsidRDefault="0044786A" w:rsidP="00B3352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</w:rPr>
      </w:pPr>
      <w:hyperlink r:id="rId55" w:history="1">
        <w:r w:rsidR="006E296F" w:rsidRPr="00374951">
          <w:rPr>
            <w:rStyle w:val="Hyperlink"/>
            <w:rFonts w:ascii="Times New Roman" w:hAnsi="Times New Roman"/>
            <w:sz w:val="24"/>
          </w:rPr>
          <w:t>http://home.ubalt.edu/ntsbarsh/Business-stat/opre504.htm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 </w:t>
      </w:r>
      <w:r w:rsidR="007B1E91" w:rsidRPr="007B1E91">
        <w:rPr>
          <w:rFonts w:ascii="Times New Roman" w:hAnsi="Times New Roman"/>
          <w:color w:val="000000"/>
          <w:sz w:val="24"/>
        </w:rPr>
        <w:t xml:space="preserve"> </w:t>
      </w:r>
    </w:p>
    <w:p w:rsidR="007B1E91" w:rsidRPr="00F25DC0" w:rsidRDefault="007B1E91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11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005FF9" w:rsidRPr="00005FF9" w:rsidRDefault="00005FF9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005FF9">
        <w:rPr>
          <w:rFonts w:ascii="Times New Roman" w:hAnsi="Times New Roman"/>
          <w:color w:val="000000"/>
          <w:sz w:val="24"/>
        </w:rPr>
        <w:t xml:space="preserve">American Society for Quality: </w:t>
      </w:r>
      <w:hyperlink r:id="rId56" w:history="1">
        <w:r w:rsidR="006E296F" w:rsidRPr="00374951">
          <w:rPr>
            <w:rStyle w:val="Hyperlink"/>
            <w:rFonts w:ascii="Times New Roman" w:hAnsi="Times New Roman"/>
            <w:sz w:val="24"/>
          </w:rPr>
          <w:t>http://asq.org/learn-about-quality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005FF9">
        <w:rPr>
          <w:rFonts w:ascii="Times New Roman" w:hAnsi="Times New Roman"/>
          <w:color w:val="000000"/>
          <w:sz w:val="24"/>
        </w:rPr>
        <w:t xml:space="preserve"> </w:t>
      </w:r>
    </w:p>
    <w:p w:rsidR="00005FF9" w:rsidRPr="00F25DC0" w:rsidRDefault="00005FF9" w:rsidP="00F25DC0">
      <w:pPr>
        <w:spacing w:after="0" w:line="240" w:lineRule="auto"/>
        <w:rPr>
          <w:rFonts w:ascii="Times New Roman" w:hAnsi="Times New Roman"/>
          <w:sz w:val="24"/>
        </w:rPr>
      </w:pPr>
      <w:r w:rsidRPr="00005FF9">
        <w:rPr>
          <w:rFonts w:ascii="Times New Roman" w:hAnsi="Times New Roman"/>
          <w:color w:val="000000"/>
          <w:sz w:val="24"/>
        </w:rPr>
        <w:t xml:space="preserve">Institute for Healthcare Improvement: </w:t>
      </w:r>
      <w:hyperlink r:id="rId57" w:history="1">
        <w:r w:rsidR="006E296F" w:rsidRPr="00374951">
          <w:rPr>
            <w:rStyle w:val="Hyperlink"/>
            <w:rFonts w:ascii="Times New Roman" w:hAnsi="Times New Roman"/>
            <w:sz w:val="24"/>
          </w:rPr>
          <w:t>www.ihi.org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005FF9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F25DC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12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B33520" w:rsidRDefault="00544553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544553">
        <w:rPr>
          <w:rFonts w:ascii="Times New Roman" w:hAnsi="Times New Roman"/>
          <w:color w:val="000000"/>
          <w:sz w:val="24"/>
        </w:rPr>
        <w:t xml:space="preserve">Agency for Healthcare Research and Quality flowcharts: </w:t>
      </w:r>
    </w:p>
    <w:p w:rsidR="00544553" w:rsidRPr="00544553" w:rsidRDefault="0044786A" w:rsidP="00B3352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hyperlink r:id="rId58" w:history="1">
        <w:r w:rsidR="006E296F" w:rsidRPr="00374951">
          <w:rPr>
            <w:rStyle w:val="Hyperlink"/>
            <w:rFonts w:ascii="Times New Roman" w:hAnsi="Times New Roman"/>
            <w:sz w:val="24"/>
          </w:rPr>
          <w:t>https://healthit.ahrq.gov/health-it-tools-and-resources/workflow-assessment-health-it-toolkit/all-workflow-tools/flowchart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 </w:t>
      </w:r>
      <w:r w:rsidR="00544553" w:rsidRPr="00544553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544553" w:rsidP="00F25DC0">
      <w:pPr>
        <w:spacing w:after="0" w:line="240" w:lineRule="auto"/>
        <w:rPr>
          <w:rFonts w:ascii="Times New Roman" w:hAnsi="Times New Roman"/>
          <w:sz w:val="24"/>
        </w:rPr>
      </w:pPr>
      <w:r w:rsidRPr="00544553">
        <w:rPr>
          <w:rFonts w:ascii="Times New Roman" w:hAnsi="Times New Roman"/>
          <w:color w:val="000000"/>
          <w:sz w:val="24"/>
        </w:rPr>
        <w:t xml:space="preserve">Institute for Healthcare Improvement: </w:t>
      </w:r>
      <w:hyperlink r:id="rId59" w:history="1">
        <w:r w:rsidR="006E296F" w:rsidRPr="00374951">
          <w:rPr>
            <w:rStyle w:val="Hyperlink"/>
            <w:rFonts w:ascii="Times New Roman" w:hAnsi="Times New Roman"/>
            <w:sz w:val="24"/>
          </w:rPr>
          <w:t>www.ihi.org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544553">
        <w:rPr>
          <w:rFonts w:ascii="Times New Roman" w:hAnsi="Times New Roman"/>
          <w:color w:val="000000"/>
          <w:sz w:val="24"/>
        </w:rPr>
        <w:t xml:space="preserve"> </w:t>
      </w:r>
    </w:p>
    <w:p w:rsidR="00B3352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6A4593" w:rsidRPr="00B33520" w:rsidRDefault="006A4593" w:rsidP="00F25DC0">
      <w:pPr>
        <w:spacing w:after="0" w:line="240" w:lineRule="auto"/>
        <w:rPr>
          <w:rFonts w:ascii="Times New Roman" w:hAnsi="Times New Roman"/>
          <w:b/>
          <w:sz w:val="24"/>
        </w:rPr>
      </w:pPr>
      <w:r w:rsidRPr="00B33520">
        <w:rPr>
          <w:rFonts w:ascii="Times New Roman" w:hAnsi="Times New Roman"/>
          <w:b/>
          <w:sz w:val="24"/>
        </w:rPr>
        <w:t>Chapter 13</w:t>
      </w:r>
    </w:p>
    <w:p w:rsidR="00B33520" w:rsidRPr="00F25DC0" w:rsidRDefault="00B33520" w:rsidP="00F25DC0">
      <w:pPr>
        <w:spacing w:after="0" w:line="240" w:lineRule="auto"/>
        <w:rPr>
          <w:rFonts w:ascii="Times New Roman" w:hAnsi="Times New Roman"/>
          <w:sz w:val="24"/>
        </w:rPr>
      </w:pPr>
    </w:p>
    <w:p w:rsidR="00B21179" w:rsidRPr="00B21179" w:rsidRDefault="00B21179" w:rsidP="00F25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b/>
          <w:bCs/>
          <w:i/>
          <w:iCs/>
          <w:color w:val="000000"/>
          <w:sz w:val="24"/>
        </w:rPr>
        <w:t xml:space="preserve">Improvement Tools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Minnesota State Department of Health Root Cause Analysis Toolkit: </w:t>
      </w:r>
      <w:r w:rsidR="006E296F">
        <w:rPr>
          <w:rFonts w:ascii="Times New Roman" w:hAnsi="Times New Roman"/>
          <w:color w:val="000000"/>
          <w:sz w:val="24"/>
        </w:rPr>
        <w:t xml:space="preserve">  </w:t>
      </w:r>
      <w:r w:rsidR="006E296F">
        <w:rPr>
          <w:rFonts w:ascii="Times New Roman" w:hAnsi="Times New Roman"/>
          <w:color w:val="000000"/>
          <w:sz w:val="24"/>
        </w:rPr>
        <w:tab/>
      </w:r>
      <w:hyperlink r:id="rId60" w:history="1">
        <w:r w:rsidR="006E296F" w:rsidRPr="00374951">
          <w:rPr>
            <w:rStyle w:val="Hyperlink"/>
            <w:rFonts w:ascii="Times New Roman" w:hAnsi="Times New Roman"/>
            <w:sz w:val="24"/>
          </w:rPr>
          <w:t>www.health.state.mn.us/patientsafety/toolkit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33520" w:rsidRDefault="00B33520" w:rsidP="00F25DC0">
      <w:pPr>
        <w:autoSpaceDE w:val="0"/>
        <w:autoSpaceDN w:val="0"/>
        <w:adjustRightInd w:val="0"/>
        <w:spacing w:after="0" w:line="240" w:lineRule="auto"/>
        <w:ind w:hanging="600"/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b/>
          <w:bCs/>
          <w:i/>
          <w:iCs/>
          <w:color w:val="000000"/>
          <w:sz w:val="24"/>
        </w:rPr>
        <w:t xml:space="preserve">Patient Safety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Agency for Healthcare Research and Quality Patient Safety Network: </w:t>
      </w:r>
      <w:hyperlink r:id="rId61" w:history="1">
        <w:r w:rsidR="006E296F" w:rsidRPr="00374951">
          <w:rPr>
            <w:rStyle w:val="Hyperlink"/>
            <w:rFonts w:ascii="Times New Roman" w:hAnsi="Times New Roman"/>
            <w:sz w:val="24"/>
          </w:rPr>
          <w:t>https://psnet.ahrq.gov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American Hospital Association hospital engagement network: </w:t>
      </w:r>
      <w:hyperlink r:id="rId62" w:history="1">
        <w:r w:rsidR="006E296F" w:rsidRPr="00374951">
          <w:rPr>
            <w:rStyle w:val="Hyperlink"/>
            <w:rFonts w:ascii="Times New Roman" w:hAnsi="Times New Roman"/>
            <w:sz w:val="24"/>
          </w:rPr>
          <w:t>www.hret-hen.org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American Nurses Association 2010 position statement on Just Culture: </w:t>
      </w:r>
      <w:r w:rsidR="006E296F">
        <w:rPr>
          <w:rFonts w:ascii="Times New Roman" w:hAnsi="Times New Roman"/>
          <w:color w:val="000000"/>
          <w:sz w:val="24"/>
        </w:rPr>
        <w:t xml:space="preserve">  </w:t>
      </w:r>
      <w:r w:rsidR="006E296F">
        <w:rPr>
          <w:rFonts w:ascii="Times New Roman" w:hAnsi="Times New Roman"/>
          <w:color w:val="000000"/>
          <w:sz w:val="24"/>
        </w:rPr>
        <w:tab/>
      </w:r>
      <w:hyperlink r:id="rId63" w:history="1">
        <w:r w:rsidR="006E296F" w:rsidRPr="00374951">
          <w:rPr>
            <w:rStyle w:val="Hyperlink"/>
            <w:rFonts w:ascii="Times New Roman" w:hAnsi="Times New Roman"/>
            <w:sz w:val="24"/>
          </w:rPr>
          <w:t>http://nursingworld.org/psjustculture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Institute for Healthcare Improvement: </w:t>
      </w:r>
      <w:hyperlink r:id="rId64" w:history="1">
        <w:r w:rsidR="006E296F" w:rsidRPr="00374951">
          <w:rPr>
            <w:rStyle w:val="Hyperlink"/>
            <w:rFonts w:ascii="Times New Roman" w:hAnsi="Times New Roman"/>
            <w:sz w:val="24"/>
          </w:rPr>
          <w:t>www.ihi.org/Topics/Patient Safety/Pages/default.aspx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Institute for Safe Medication Practices: </w:t>
      </w:r>
      <w:hyperlink r:id="rId65" w:history="1">
        <w:r w:rsidR="006E296F" w:rsidRPr="00374951">
          <w:rPr>
            <w:rStyle w:val="Hyperlink"/>
            <w:rFonts w:ascii="Times New Roman" w:hAnsi="Times New Roman"/>
            <w:sz w:val="24"/>
          </w:rPr>
          <w:t>www.ismp.org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21179" w:rsidRPr="00B21179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>The Joint Commission on patient s</w:t>
      </w:r>
      <w:r w:rsidR="006E296F">
        <w:rPr>
          <w:rFonts w:ascii="Times New Roman" w:hAnsi="Times New Roman"/>
          <w:color w:val="000000"/>
          <w:sz w:val="24"/>
        </w:rPr>
        <w:t xml:space="preserve">afety: </w:t>
      </w:r>
      <w:hyperlink r:id="rId66" w:history="1">
        <w:r w:rsidR="006E296F" w:rsidRPr="00374951">
          <w:rPr>
            <w:rStyle w:val="Hyperlink"/>
            <w:rFonts w:ascii="Times New Roman" w:hAnsi="Times New Roman"/>
            <w:sz w:val="24"/>
          </w:rPr>
          <w:t>www.jointcommission.org/topics/patient_safety.aspx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F25DC0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 xml:space="preserve">National Patient Safety Foundation: </w:t>
      </w:r>
      <w:hyperlink r:id="rId67" w:history="1">
        <w:r w:rsidR="006E296F" w:rsidRPr="00374951">
          <w:rPr>
            <w:rStyle w:val="Hyperlink"/>
            <w:rFonts w:ascii="Times New Roman" w:hAnsi="Times New Roman"/>
            <w:sz w:val="24"/>
          </w:rPr>
          <w:t>www.npsf.org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B21179" w:rsidRPr="00F25DC0" w:rsidRDefault="00B21179" w:rsidP="00B335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</w:rPr>
      </w:pPr>
      <w:r w:rsidRPr="00B21179">
        <w:rPr>
          <w:rFonts w:ascii="Times New Roman" w:hAnsi="Times New Roman"/>
          <w:color w:val="000000"/>
          <w:sz w:val="24"/>
        </w:rPr>
        <w:t>Veterans Administration National Center for Patient Safety</w:t>
      </w:r>
      <w:r w:rsidR="006E296F">
        <w:rPr>
          <w:rFonts w:ascii="Times New Roman" w:hAnsi="Times New Roman"/>
          <w:color w:val="000000"/>
          <w:sz w:val="24"/>
        </w:rPr>
        <w:t xml:space="preserve">: </w:t>
      </w:r>
      <w:hyperlink r:id="rId68" w:history="1">
        <w:r w:rsidR="006E296F" w:rsidRPr="00374951">
          <w:rPr>
            <w:rStyle w:val="Hyperlink"/>
            <w:rFonts w:ascii="Times New Roman" w:hAnsi="Times New Roman"/>
            <w:sz w:val="24"/>
          </w:rPr>
          <w:t>www.patientsafety.va.gov</w:t>
        </w:r>
      </w:hyperlink>
      <w:r w:rsidR="006E296F">
        <w:rPr>
          <w:rFonts w:ascii="Times New Roman" w:hAnsi="Times New Roman"/>
          <w:color w:val="000000"/>
          <w:sz w:val="24"/>
        </w:rPr>
        <w:t xml:space="preserve">  </w:t>
      </w:r>
      <w:r w:rsidRPr="00B21179">
        <w:rPr>
          <w:rFonts w:ascii="Times New Roman" w:hAnsi="Times New Roman"/>
          <w:color w:val="000000"/>
          <w:sz w:val="24"/>
        </w:rPr>
        <w:t xml:space="preserve"> </w:t>
      </w:r>
    </w:p>
    <w:p w:rsidR="006A4593" w:rsidRPr="00F25DC0" w:rsidRDefault="006A4593" w:rsidP="00F25DC0">
      <w:pPr>
        <w:spacing w:after="0" w:line="240" w:lineRule="auto"/>
        <w:rPr>
          <w:rFonts w:ascii="Times New Roman" w:hAnsi="Times New Roman"/>
          <w:sz w:val="24"/>
        </w:rPr>
      </w:pPr>
    </w:p>
    <w:sectPr w:rsidR="006A4593" w:rsidRPr="00F25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TC Galliard Std">
    <w:altName w:val="ITC Galliard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 Plus Bold">
    <w:altName w:val="Meta Plus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15CA55"/>
    <w:multiLevelType w:val="hybridMultilevel"/>
    <w:tmpl w:val="C514907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8097CEC"/>
    <w:multiLevelType w:val="hybridMultilevel"/>
    <w:tmpl w:val="5BE4D3D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9742B78"/>
    <w:multiLevelType w:val="hybridMultilevel"/>
    <w:tmpl w:val="C2FE1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593"/>
    <w:rsid w:val="00005FF9"/>
    <w:rsid w:val="0026680F"/>
    <w:rsid w:val="002C1C4A"/>
    <w:rsid w:val="00355372"/>
    <w:rsid w:val="0044786A"/>
    <w:rsid w:val="00544553"/>
    <w:rsid w:val="005945EC"/>
    <w:rsid w:val="006A4593"/>
    <w:rsid w:val="006E296F"/>
    <w:rsid w:val="0076673D"/>
    <w:rsid w:val="007B1E91"/>
    <w:rsid w:val="007C69F1"/>
    <w:rsid w:val="00927EAB"/>
    <w:rsid w:val="00AF4998"/>
    <w:rsid w:val="00B21179"/>
    <w:rsid w:val="00B33520"/>
    <w:rsid w:val="00C00509"/>
    <w:rsid w:val="00D67ADC"/>
    <w:rsid w:val="00E02337"/>
    <w:rsid w:val="00F2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C1514"/>
  <w15:chartTrackingRefBased/>
  <w15:docId w15:val="{ED7D0C86-040B-48BC-8A68-B53D5939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28">
    <w:name w:val="Pa28"/>
    <w:basedOn w:val="Normal"/>
    <w:next w:val="Normal"/>
    <w:uiPriority w:val="99"/>
    <w:rsid w:val="00355372"/>
    <w:pPr>
      <w:autoSpaceDE w:val="0"/>
      <w:autoSpaceDN w:val="0"/>
      <w:adjustRightInd w:val="0"/>
      <w:spacing w:after="0" w:line="211" w:lineRule="atLeast"/>
    </w:pPr>
    <w:rPr>
      <w:rFonts w:ascii="ITC Galliard Std" w:hAnsi="ITC Galliard Std"/>
      <w:sz w:val="24"/>
    </w:rPr>
  </w:style>
  <w:style w:type="paragraph" w:customStyle="1" w:styleId="Pa5">
    <w:name w:val="Pa5"/>
    <w:basedOn w:val="Normal"/>
    <w:next w:val="Normal"/>
    <w:uiPriority w:val="99"/>
    <w:rsid w:val="00E02337"/>
    <w:pPr>
      <w:autoSpaceDE w:val="0"/>
      <w:autoSpaceDN w:val="0"/>
      <w:adjustRightInd w:val="0"/>
      <w:spacing w:after="0" w:line="241" w:lineRule="atLeast"/>
    </w:pPr>
    <w:rPr>
      <w:rFonts w:ascii="Meta Plus Bold" w:hAnsi="Meta Plus Bold"/>
      <w:sz w:val="24"/>
    </w:rPr>
  </w:style>
  <w:style w:type="paragraph" w:customStyle="1" w:styleId="Pa53">
    <w:name w:val="Pa53"/>
    <w:basedOn w:val="Normal"/>
    <w:next w:val="Normal"/>
    <w:uiPriority w:val="99"/>
    <w:rsid w:val="00E02337"/>
    <w:pPr>
      <w:autoSpaceDE w:val="0"/>
      <w:autoSpaceDN w:val="0"/>
      <w:adjustRightInd w:val="0"/>
      <w:spacing w:after="0" w:line="211" w:lineRule="atLeast"/>
    </w:pPr>
    <w:rPr>
      <w:rFonts w:ascii="Meta Plus Bold" w:hAnsi="Meta Plus Bold"/>
      <w:sz w:val="24"/>
    </w:rPr>
  </w:style>
  <w:style w:type="character" w:styleId="Hyperlink">
    <w:name w:val="Hyperlink"/>
    <w:basedOn w:val="DefaultParagraphFont"/>
    <w:uiPriority w:val="99"/>
    <w:unhideWhenUsed/>
    <w:rsid w:val="00E02337"/>
    <w:rPr>
      <w:color w:val="0563C1" w:themeColor="hyperlink"/>
      <w:u w:val="single"/>
    </w:rPr>
  </w:style>
  <w:style w:type="paragraph" w:customStyle="1" w:styleId="Pa47">
    <w:name w:val="Pa47"/>
    <w:basedOn w:val="Normal"/>
    <w:next w:val="Normal"/>
    <w:uiPriority w:val="99"/>
    <w:rsid w:val="00E02337"/>
    <w:pPr>
      <w:autoSpaceDE w:val="0"/>
      <w:autoSpaceDN w:val="0"/>
      <w:adjustRightInd w:val="0"/>
      <w:spacing w:after="0" w:line="241" w:lineRule="atLeast"/>
    </w:pPr>
    <w:rPr>
      <w:rFonts w:ascii="ITC Galliard Std" w:hAnsi="ITC Galliard Std"/>
      <w:sz w:val="24"/>
    </w:rPr>
  </w:style>
  <w:style w:type="paragraph" w:customStyle="1" w:styleId="Default">
    <w:name w:val="Default"/>
    <w:rsid w:val="00AF4998"/>
    <w:pPr>
      <w:autoSpaceDE w:val="0"/>
      <w:autoSpaceDN w:val="0"/>
      <w:adjustRightInd w:val="0"/>
      <w:spacing w:after="0" w:line="240" w:lineRule="auto"/>
    </w:pPr>
    <w:rPr>
      <w:rFonts w:ascii="ITC Galliard Std" w:hAnsi="ITC Galliard Std" w:cs="ITC Galliard St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urac.org" TargetMode="External"/><Relationship Id="rId21" Type="http://schemas.openxmlformats.org/officeDocument/2006/relationships/hyperlink" Target="http://www.imq.org" TargetMode="External"/><Relationship Id="rId42" Type="http://schemas.openxmlformats.org/officeDocument/2006/relationships/hyperlink" Target="http://patapsco.nist.gov/Award_%20Recipients/index.cfm" TargetMode="External"/><Relationship Id="rId47" Type="http://schemas.openxmlformats.org/officeDocument/2006/relationships/hyperlink" Target="http://www.teamsteppsportal.org" TargetMode="External"/><Relationship Id="rId63" Type="http://schemas.openxmlformats.org/officeDocument/2006/relationships/hyperlink" Target="http://nursingworld.org/psjustculture" TargetMode="External"/><Relationship Id="rId68" Type="http://schemas.openxmlformats.org/officeDocument/2006/relationships/hyperlink" Target="http://www.patientsafety.va.gov" TargetMode="External"/><Relationship Id="rId7" Type="http://schemas.openxmlformats.org/officeDocument/2006/relationships/hyperlink" Target="http://www.nahq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cs.org/quality-programs/cancer/coc" TargetMode="External"/><Relationship Id="rId29" Type="http://schemas.openxmlformats.org/officeDocument/2006/relationships/hyperlink" Target="http://www.facs.org/quality%20programs/cancer/ncdb" TargetMode="External"/><Relationship Id="rId11" Type="http://schemas.openxmlformats.org/officeDocument/2006/relationships/hyperlink" Target="http://www.acgme.org" TargetMode="External"/><Relationship Id="rId24" Type="http://schemas.openxmlformats.org/officeDocument/2006/relationships/hyperlink" Target="http://www.cdc.gov/od/ocphp/nphpsp/index.htm" TargetMode="External"/><Relationship Id="rId32" Type="http://schemas.openxmlformats.org/officeDocument/2006/relationships/hyperlink" Target="http://www.qioprogram.org" TargetMode="External"/><Relationship Id="rId37" Type="http://schemas.openxmlformats.org/officeDocument/2006/relationships/hyperlink" Target="https://clinicalmicrosystem.org" TargetMode="External"/><Relationship Id="rId40" Type="http://schemas.openxmlformats.org/officeDocument/2006/relationships/hyperlink" Target="http://www.systemicleadershipinstitute.org" TargetMode="External"/><Relationship Id="rId45" Type="http://schemas.openxmlformats.org/officeDocument/2006/relationships/hyperlink" Target="http://www.goalsettingbasics.com" TargetMode="External"/><Relationship Id="rId53" Type="http://schemas.openxmlformats.org/officeDocument/2006/relationships/hyperlink" Target="http://www.qualitynet.org" TargetMode="External"/><Relationship Id="rId58" Type="http://schemas.openxmlformats.org/officeDocument/2006/relationships/hyperlink" Target="https://healthit.ahrq.gov/health-it-tools-and-resources/workflow-assessment-health-it-toolkit/all-workflow-tools/flowchart" TargetMode="External"/><Relationship Id="rId66" Type="http://schemas.openxmlformats.org/officeDocument/2006/relationships/hyperlink" Target="http://www.jointcommission.org/topics/patient_safety.aspx" TargetMode="External"/><Relationship Id="rId5" Type="http://schemas.openxmlformats.org/officeDocument/2006/relationships/hyperlink" Target="http://www.ahrq.gov" TargetMode="External"/><Relationship Id="rId61" Type="http://schemas.openxmlformats.org/officeDocument/2006/relationships/hyperlink" Target="https://psnet.ahrq.gov" TargetMode="External"/><Relationship Id="rId19" Type="http://schemas.openxmlformats.org/officeDocument/2006/relationships/hyperlink" Target="http://dnvglhealthcare.com" TargetMode="External"/><Relationship Id="rId14" Type="http://schemas.openxmlformats.org/officeDocument/2006/relationships/hyperlink" Target="http://www.cap.org" TargetMode="External"/><Relationship Id="rId22" Type="http://schemas.openxmlformats.org/officeDocument/2006/relationships/hyperlink" Target="http://www.jointcommission.org" TargetMode="External"/><Relationship Id="rId27" Type="http://schemas.openxmlformats.org/officeDocument/2006/relationships/hyperlink" Target="http://www.cms.gov/center/quality.asp" TargetMode="External"/><Relationship Id="rId30" Type="http://schemas.openxmlformats.org/officeDocument/2006/relationships/hyperlink" Target="https://innovation.cms.gov" TargetMode="External"/><Relationship Id="rId35" Type="http://schemas.openxmlformats.org/officeDocument/2006/relationships/hyperlink" Target="http://www.performance.gov/agency/department-health-and-human-services" TargetMode="External"/><Relationship Id="rId43" Type="http://schemas.openxmlformats.org/officeDocument/2006/relationships/hyperlink" Target="http://www.greatboards.org" TargetMode="External"/><Relationship Id="rId48" Type="http://schemas.openxmlformats.org/officeDocument/2006/relationships/hyperlink" Target="http://strengths.gallup.com/110659/Homepage.aspx" TargetMode="External"/><Relationship Id="rId56" Type="http://schemas.openxmlformats.org/officeDocument/2006/relationships/hyperlink" Target="http://asq.org/learn-about-quality" TargetMode="External"/><Relationship Id="rId64" Type="http://schemas.openxmlformats.org/officeDocument/2006/relationships/hyperlink" Target="http://www.ihi.org/Topics/Patient%20Safety/Pages/default.aspx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phf.org" TargetMode="External"/><Relationship Id="rId51" Type="http://schemas.openxmlformats.org/officeDocument/2006/relationships/hyperlink" Target="http://www.qualitymeasures.ahrq.gov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acpe-accredit.org/" TargetMode="External"/><Relationship Id="rId17" Type="http://schemas.openxmlformats.org/officeDocument/2006/relationships/hyperlink" Target="http://www.aacn.nche.edu/Accreditation/index.htm" TargetMode="External"/><Relationship Id="rId25" Type="http://schemas.openxmlformats.org/officeDocument/2006/relationships/hyperlink" Target="http://www.phaboard.org" TargetMode="External"/><Relationship Id="rId33" Type="http://schemas.openxmlformats.org/officeDocument/2006/relationships/hyperlink" Target="http://www.ahrq.gov/workingforquality" TargetMode="External"/><Relationship Id="rId38" Type="http://schemas.openxmlformats.org/officeDocument/2006/relationships/hyperlink" Target="http://www.solonline.org" TargetMode="External"/><Relationship Id="rId46" Type="http://schemas.openxmlformats.org/officeDocument/2006/relationships/hyperlink" Target="http://www.mindtools.com" TargetMode="External"/><Relationship Id="rId59" Type="http://schemas.openxmlformats.org/officeDocument/2006/relationships/hyperlink" Target="http://www.ihi.org" TargetMode="External"/><Relationship Id="rId67" Type="http://schemas.openxmlformats.org/officeDocument/2006/relationships/hyperlink" Target="http://www.npsf.org" TargetMode="External"/><Relationship Id="rId20" Type="http://schemas.openxmlformats.org/officeDocument/2006/relationships/hyperlink" Target="http://www.hfap.org" TargetMode="External"/><Relationship Id="rId41" Type="http://schemas.openxmlformats.org/officeDocument/2006/relationships/hyperlink" Target="https://thesystemsthinker.com" TargetMode="External"/><Relationship Id="rId54" Type="http://schemas.openxmlformats.org/officeDocument/2006/relationships/hyperlink" Target="http://www.qualityforum.org" TargetMode="External"/><Relationship Id="rId62" Type="http://schemas.openxmlformats.org/officeDocument/2006/relationships/hyperlink" Target="http://www.hret-hen.org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sq.org" TargetMode="External"/><Relationship Id="rId15" Type="http://schemas.openxmlformats.org/officeDocument/2006/relationships/hyperlink" Target="http://www.carf.org" TargetMode="External"/><Relationship Id="rId23" Type="http://schemas.openxmlformats.org/officeDocument/2006/relationships/hyperlink" Target="http://www.ncqa.org" TargetMode="External"/><Relationship Id="rId28" Type="http://schemas.openxmlformats.org/officeDocument/2006/relationships/hyperlink" Target="http://www.qualitycheck.org" TargetMode="External"/><Relationship Id="rId36" Type="http://schemas.openxmlformats.org/officeDocument/2006/relationships/hyperlink" Target="http://appliedsystemsthinking.com" TargetMode="External"/><Relationship Id="rId49" Type="http://schemas.openxmlformats.org/officeDocument/2006/relationships/hyperlink" Target="http://www.humandynamics.com" TargetMode="External"/><Relationship Id="rId57" Type="http://schemas.openxmlformats.org/officeDocument/2006/relationships/hyperlink" Target="http://www.ihi.org" TargetMode="External"/><Relationship Id="rId10" Type="http://schemas.openxmlformats.org/officeDocument/2006/relationships/hyperlink" Target="http://www.acenursing.org" TargetMode="External"/><Relationship Id="rId31" Type="http://schemas.openxmlformats.org/officeDocument/2006/relationships/hyperlink" Target="https://partnershipforpatients.cms.gov" TargetMode="External"/><Relationship Id="rId44" Type="http://schemas.openxmlformats.org/officeDocument/2006/relationships/hyperlink" Target="http://www.nchl.org" TargetMode="External"/><Relationship Id="rId52" Type="http://schemas.openxmlformats.org/officeDocument/2006/relationships/hyperlink" Target="http://www.qualityindicators.ahrq.gov" TargetMode="External"/><Relationship Id="rId60" Type="http://schemas.openxmlformats.org/officeDocument/2006/relationships/hyperlink" Target="http://www.health.state.mn.us/patientsafety/toolkit" TargetMode="External"/><Relationship Id="rId65" Type="http://schemas.openxmlformats.org/officeDocument/2006/relationships/hyperlink" Target="http://www.ismp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aahc.org" TargetMode="External"/><Relationship Id="rId13" Type="http://schemas.openxmlformats.org/officeDocument/2006/relationships/hyperlink" Target="http://cihq.org" TargetMode="External"/><Relationship Id="rId18" Type="http://schemas.openxmlformats.org/officeDocument/2006/relationships/hyperlink" Target="http://www.chapinc.org" TargetMode="External"/><Relationship Id="rId39" Type="http://schemas.openxmlformats.org/officeDocument/2006/relationships/hyperlink" Target="http://www.systemdynamics.org" TargetMode="External"/><Relationship Id="rId34" Type="http://schemas.openxmlformats.org/officeDocument/2006/relationships/hyperlink" Target="http://www.hhs.gov/healthcare" TargetMode="External"/><Relationship Id="rId50" Type="http://schemas.openxmlformats.org/officeDocument/2006/relationships/hyperlink" Target="http://keirsey.com/default.aspx" TargetMode="External"/><Relationship Id="rId55" Type="http://schemas.openxmlformats.org/officeDocument/2006/relationships/hyperlink" Target="http://home.ubalt.edu/ntsbarsh/Business-stat/opre50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Jennette E. McClain</dc:creator>
  <cp:keywords/>
  <dc:description/>
  <cp:lastModifiedBy>Jennette E. McClain</cp:lastModifiedBy>
  <cp:revision>18</cp:revision>
  <dcterms:created xsi:type="dcterms:W3CDTF">2017-04-28T15:01:00Z</dcterms:created>
  <dcterms:modified xsi:type="dcterms:W3CDTF">2017-04-28T16:12:00Z</dcterms:modified>
</cp:coreProperties>
</file>